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79E66" w14:textId="77777777" w:rsidR="0087699D" w:rsidRDefault="00621235">
      <w:pPr>
        <w:pStyle w:val="Kop1"/>
      </w:pPr>
      <w:r>
        <w:t>Jaarverslag 2023</w:t>
      </w:r>
    </w:p>
    <w:p w14:paraId="20149961" w14:textId="0B7856E6" w:rsidR="0087699D" w:rsidRDefault="001E16CD">
      <w:pPr>
        <w:rPr>
          <w:szCs w:val="24"/>
        </w:rPr>
      </w:pPr>
      <w:r>
        <w:t>Het doel van Dor</w:t>
      </w:r>
      <w:r w:rsidR="00BD2DE5">
        <w:t xml:space="preserve">psbelangen Adorp was </w:t>
      </w:r>
      <w:r w:rsidR="00621235">
        <w:t xml:space="preserve"> in 2023</w:t>
      </w:r>
      <w:r>
        <w:t xml:space="preserve"> het behartigen van de belangen van het dorp, alsmede het behouden en indien mogelijk verbeteren van de leefbaarheid van het dorp.</w:t>
      </w:r>
      <w:r w:rsidR="00621235">
        <w:t xml:space="preserve"> </w:t>
      </w:r>
      <w:r>
        <w:rPr>
          <w:szCs w:val="24"/>
        </w:rPr>
        <w:t>De reguliere vergaderingen van het bestuur werden gehouden op de 2</w:t>
      </w:r>
      <w:r>
        <w:rPr>
          <w:szCs w:val="24"/>
          <w:vertAlign w:val="superscript"/>
        </w:rPr>
        <w:t>e</w:t>
      </w:r>
      <w:r>
        <w:rPr>
          <w:szCs w:val="24"/>
        </w:rPr>
        <w:t xml:space="preserve"> maandag van de maand. Waar nodig werd een extra vergadering ingelast. </w:t>
      </w:r>
    </w:p>
    <w:p w14:paraId="514CEE69" w14:textId="77777777" w:rsidR="0087699D" w:rsidRDefault="0087699D">
      <w:pPr>
        <w:rPr>
          <w:szCs w:val="24"/>
        </w:rPr>
      </w:pPr>
    </w:p>
    <w:p w14:paraId="0F6319A0" w14:textId="77777777" w:rsidR="0087699D" w:rsidRDefault="001E16CD">
      <w:pPr>
        <w:rPr>
          <w:b/>
          <w:szCs w:val="24"/>
        </w:rPr>
      </w:pPr>
      <w:r>
        <w:rPr>
          <w:b/>
          <w:szCs w:val="24"/>
        </w:rPr>
        <w:t>Algemene Ledenvergadering</w:t>
      </w:r>
    </w:p>
    <w:p w14:paraId="67DABCAE" w14:textId="77777777" w:rsidR="0087699D" w:rsidRDefault="001E16CD">
      <w:pPr>
        <w:rPr>
          <w:szCs w:val="24"/>
        </w:rPr>
      </w:pPr>
      <w:r>
        <w:rPr>
          <w:szCs w:val="24"/>
        </w:rPr>
        <w:t xml:space="preserve">De Algemene Ledenvergadering werd gehouden op dinsdag </w:t>
      </w:r>
      <w:r w:rsidR="00CA47D8">
        <w:rPr>
          <w:szCs w:val="24"/>
        </w:rPr>
        <w:t>18 april 2023</w:t>
      </w:r>
      <w:r>
        <w:rPr>
          <w:szCs w:val="24"/>
        </w:rPr>
        <w:t>.</w:t>
      </w:r>
    </w:p>
    <w:p w14:paraId="4D8549D5" w14:textId="77777777" w:rsidR="0087699D" w:rsidRDefault="001E16CD">
      <w:pPr>
        <w:rPr>
          <w:szCs w:val="24"/>
        </w:rPr>
      </w:pPr>
      <w:r>
        <w:rPr>
          <w:szCs w:val="24"/>
        </w:rPr>
        <w:t>Het verslag van de algemene ledenvergadering en het jaarverslag 202</w:t>
      </w:r>
      <w:r w:rsidR="00CA47D8">
        <w:rPr>
          <w:szCs w:val="24"/>
        </w:rPr>
        <w:t>3</w:t>
      </w:r>
      <w:r>
        <w:rPr>
          <w:szCs w:val="24"/>
        </w:rPr>
        <w:t xml:space="preserve"> zijn de lezen op Adorp.com. Aftredend en herkiesbaar waren Sijbrand Stratingh en Yke de Jong. Beide werden herkozen.</w:t>
      </w:r>
    </w:p>
    <w:p w14:paraId="0D6E5C6E" w14:textId="77777777" w:rsidR="0087699D" w:rsidRDefault="001E16CD">
      <w:pPr>
        <w:rPr>
          <w:szCs w:val="24"/>
        </w:rPr>
      </w:pPr>
      <w:r>
        <w:rPr>
          <w:szCs w:val="24"/>
        </w:rPr>
        <w:t>De samenstelling van het bestuur is als volgt:</w:t>
      </w:r>
    </w:p>
    <w:p w14:paraId="5DDC9897" w14:textId="77777777" w:rsidR="0087699D" w:rsidRDefault="001E16CD">
      <w:pPr>
        <w:rPr>
          <w:szCs w:val="24"/>
        </w:rPr>
      </w:pPr>
      <w:r>
        <w:rPr>
          <w:szCs w:val="24"/>
        </w:rPr>
        <w:t>Voorzitter:</w:t>
      </w:r>
      <w:r>
        <w:rPr>
          <w:szCs w:val="24"/>
        </w:rPr>
        <w:tab/>
      </w:r>
      <w:r>
        <w:rPr>
          <w:szCs w:val="24"/>
        </w:rPr>
        <w:tab/>
        <w:t>Sijbrand Stratingh</w:t>
      </w:r>
    </w:p>
    <w:p w14:paraId="72D6AE45" w14:textId="77777777" w:rsidR="0087699D" w:rsidRDefault="001E16CD">
      <w:pPr>
        <w:rPr>
          <w:szCs w:val="24"/>
        </w:rPr>
      </w:pPr>
      <w:r>
        <w:rPr>
          <w:szCs w:val="24"/>
        </w:rPr>
        <w:t>Secretaris:</w:t>
      </w:r>
      <w:r>
        <w:rPr>
          <w:szCs w:val="24"/>
        </w:rPr>
        <w:tab/>
      </w:r>
      <w:r>
        <w:rPr>
          <w:szCs w:val="24"/>
        </w:rPr>
        <w:tab/>
        <w:t>Jouk Huisman</w:t>
      </w:r>
    </w:p>
    <w:p w14:paraId="30E88FF8" w14:textId="77777777" w:rsidR="0087699D" w:rsidRDefault="001E16CD">
      <w:pPr>
        <w:rPr>
          <w:szCs w:val="24"/>
        </w:rPr>
      </w:pPr>
      <w:r>
        <w:rPr>
          <w:szCs w:val="24"/>
        </w:rPr>
        <w:t>Penningmeester:</w:t>
      </w:r>
      <w:r>
        <w:rPr>
          <w:szCs w:val="24"/>
        </w:rPr>
        <w:tab/>
        <w:t>Johannes Nijmeijer</w:t>
      </w:r>
    </w:p>
    <w:p w14:paraId="64E7DD28" w14:textId="77777777" w:rsidR="0087699D" w:rsidRDefault="001E16CD">
      <w:pPr>
        <w:rPr>
          <w:szCs w:val="24"/>
        </w:rPr>
      </w:pPr>
      <w:r>
        <w:rPr>
          <w:szCs w:val="24"/>
        </w:rPr>
        <w:t>Leden</w:t>
      </w:r>
      <w:r>
        <w:rPr>
          <w:szCs w:val="24"/>
        </w:rPr>
        <w:tab/>
      </w:r>
      <w:r>
        <w:rPr>
          <w:szCs w:val="24"/>
        </w:rPr>
        <w:tab/>
      </w:r>
      <w:r>
        <w:rPr>
          <w:szCs w:val="24"/>
        </w:rPr>
        <w:tab/>
        <w:t>Yke de Jong</w:t>
      </w:r>
      <w:r>
        <w:rPr>
          <w:szCs w:val="24"/>
        </w:rPr>
        <w:br/>
      </w:r>
      <w:r>
        <w:rPr>
          <w:szCs w:val="24"/>
        </w:rPr>
        <w:tab/>
      </w:r>
      <w:r>
        <w:rPr>
          <w:szCs w:val="24"/>
        </w:rPr>
        <w:tab/>
      </w:r>
      <w:r>
        <w:rPr>
          <w:szCs w:val="24"/>
        </w:rPr>
        <w:tab/>
        <w:t>Gerard Wolbers</w:t>
      </w:r>
      <w:r>
        <w:rPr>
          <w:szCs w:val="24"/>
        </w:rPr>
        <w:br/>
      </w:r>
      <w:r>
        <w:rPr>
          <w:szCs w:val="24"/>
        </w:rPr>
        <w:tab/>
      </w:r>
      <w:r>
        <w:rPr>
          <w:szCs w:val="24"/>
        </w:rPr>
        <w:tab/>
      </w:r>
      <w:r>
        <w:rPr>
          <w:szCs w:val="24"/>
        </w:rPr>
        <w:tab/>
        <w:t>Nathalie Spinder</w:t>
      </w:r>
    </w:p>
    <w:p w14:paraId="2E1C2CFC" w14:textId="77777777" w:rsidR="0087699D" w:rsidRDefault="0087699D">
      <w:pPr>
        <w:rPr>
          <w:szCs w:val="24"/>
        </w:rPr>
      </w:pPr>
    </w:p>
    <w:p w14:paraId="09F69724" w14:textId="77777777" w:rsidR="0087699D" w:rsidRDefault="001E16CD">
      <w:pPr>
        <w:rPr>
          <w:b/>
          <w:szCs w:val="24"/>
          <w:u w:val="single"/>
        </w:rPr>
      </w:pPr>
      <w:r>
        <w:rPr>
          <w:b/>
          <w:szCs w:val="24"/>
          <w:u w:val="single"/>
        </w:rPr>
        <w:t>Activiteiten.</w:t>
      </w:r>
    </w:p>
    <w:p w14:paraId="54110084" w14:textId="77777777" w:rsidR="0087699D" w:rsidRDefault="001E16CD">
      <w:pPr>
        <w:rPr>
          <w:szCs w:val="24"/>
        </w:rPr>
      </w:pPr>
      <w:r>
        <w:rPr>
          <w:szCs w:val="24"/>
        </w:rPr>
        <w:t xml:space="preserve">-Samen met de VVV organiseerde Dorpsbelangen voor de 8e keer "Adorp in het licht". </w:t>
      </w:r>
    </w:p>
    <w:p w14:paraId="2B4DA9E3" w14:textId="22AA6609" w:rsidR="0087699D" w:rsidRDefault="001E16CD">
      <w:pPr>
        <w:rPr>
          <w:szCs w:val="24"/>
        </w:rPr>
      </w:pPr>
      <w:r>
        <w:rPr>
          <w:szCs w:val="24"/>
        </w:rPr>
        <w:t xml:space="preserve">Aan de Adorpers werd gevraagd om in de periode van 10 t/m 31 december hun huis en/of  tuin te versieren met </w:t>
      </w:r>
      <w:r w:rsidR="00BD2DE5">
        <w:rPr>
          <w:szCs w:val="24"/>
        </w:rPr>
        <w:t xml:space="preserve">een </w:t>
      </w:r>
      <w:r>
        <w:rPr>
          <w:szCs w:val="24"/>
        </w:rPr>
        <w:t xml:space="preserve">kerstverlichting. Een deskundige jury koos drie prijswinnaars. Ze werden beloond met een kerstpakket. </w:t>
      </w:r>
    </w:p>
    <w:p w14:paraId="5D7B2C73" w14:textId="27236088" w:rsidR="0087699D" w:rsidRDefault="001E16CD">
      <w:pPr>
        <w:rPr>
          <w:szCs w:val="24"/>
        </w:rPr>
      </w:pPr>
      <w:r>
        <w:rPr>
          <w:szCs w:val="24"/>
        </w:rPr>
        <w:t>-Het b</w:t>
      </w:r>
      <w:r w:rsidR="00BD2DE5">
        <w:rPr>
          <w:szCs w:val="24"/>
        </w:rPr>
        <w:t xml:space="preserve">estuur van Dorpsbelangen was </w:t>
      </w:r>
      <w:r>
        <w:rPr>
          <w:szCs w:val="24"/>
        </w:rPr>
        <w:t xml:space="preserve"> in 202</w:t>
      </w:r>
      <w:r w:rsidR="00621235">
        <w:rPr>
          <w:szCs w:val="24"/>
        </w:rPr>
        <w:t>3</w:t>
      </w:r>
      <w:r>
        <w:rPr>
          <w:szCs w:val="24"/>
        </w:rPr>
        <w:t xml:space="preserve"> vertegenwoordigd in diverse verenigingen in het dorp, zoals o.a. in het stichtingsbestuur van de “Speelweide de Molen”, het bestuur van Dorpshuis Artharpe, de Molenstichting Winsum.</w:t>
      </w:r>
    </w:p>
    <w:p w14:paraId="59652073" w14:textId="55427C57" w:rsidR="0087699D" w:rsidRDefault="0068061C">
      <w:pPr>
        <w:rPr>
          <w:szCs w:val="24"/>
        </w:rPr>
      </w:pPr>
      <w:r>
        <w:rPr>
          <w:szCs w:val="24"/>
        </w:rPr>
        <w:t>-Eind december 2023</w:t>
      </w:r>
      <w:r w:rsidR="001E16CD">
        <w:rPr>
          <w:szCs w:val="24"/>
        </w:rPr>
        <w:t xml:space="preserve"> telde Dorpsbelangen Adorp 219 leden.</w:t>
      </w:r>
    </w:p>
    <w:p w14:paraId="179AD277" w14:textId="77777777" w:rsidR="0087699D" w:rsidRDefault="0087699D">
      <w:pPr>
        <w:rPr>
          <w:szCs w:val="24"/>
        </w:rPr>
      </w:pPr>
    </w:p>
    <w:p w14:paraId="2988EE48" w14:textId="77777777" w:rsidR="0087699D" w:rsidRDefault="00621235">
      <w:pPr>
        <w:rPr>
          <w:b/>
          <w:u w:val="single"/>
        </w:rPr>
      </w:pPr>
      <w:r>
        <w:rPr>
          <w:b/>
          <w:u w:val="single"/>
        </w:rPr>
        <w:t>Actuele zaken 2023</w:t>
      </w:r>
      <w:r w:rsidR="001E16CD">
        <w:rPr>
          <w:b/>
          <w:u w:val="single"/>
        </w:rPr>
        <w:t xml:space="preserve">: </w:t>
      </w:r>
    </w:p>
    <w:p w14:paraId="052A0BD6" w14:textId="77777777" w:rsidR="0087699D" w:rsidRPr="00621235" w:rsidRDefault="001E16CD">
      <w:pPr>
        <w:rPr>
          <w:b/>
        </w:rPr>
      </w:pPr>
      <w:r w:rsidRPr="00621235">
        <w:rPr>
          <w:b/>
        </w:rPr>
        <w:t>Dorpsbudget.</w:t>
      </w:r>
    </w:p>
    <w:p w14:paraId="3914D5C0" w14:textId="77777777" w:rsidR="0087699D" w:rsidRDefault="001E16CD">
      <w:r>
        <w:t>Per jaar wordt ongeveer €6000 beschikbaar gesteld voor projecten in Adorp. Afspraak in Adorp is dat de verenigingen zorgen voor dr</w:t>
      </w:r>
      <w:r w:rsidR="00621235">
        <w:t xml:space="preserve">aagvlak bij de aanvraag. </w:t>
      </w:r>
      <w:r>
        <w:t>Gemeente Het Hogeland heeft het dorpsbudget verlengd tot eind 2023. Beschikbaarheid van het budget is zichtbaar op de website van gemeente Het Hogeland.</w:t>
      </w:r>
    </w:p>
    <w:p w14:paraId="6F590BC0" w14:textId="77777777" w:rsidR="00621235" w:rsidRDefault="00621235">
      <w:pPr>
        <w:spacing w:line="240" w:lineRule="auto"/>
      </w:pPr>
      <w:r>
        <w:br w:type="page"/>
      </w:r>
    </w:p>
    <w:p w14:paraId="4624BF42" w14:textId="1BCCDE4E" w:rsidR="0087699D" w:rsidRDefault="001E16CD">
      <w:r w:rsidRPr="00621235">
        <w:rPr>
          <w:b/>
        </w:rPr>
        <w:lastRenderedPageBreak/>
        <w:t>Begraafplaats</w:t>
      </w:r>
      <w:r>
        <w:t>.</w:t>
      </w:r>
    </w:p>
    <w:p w14:paraId="0ACA2038" w14:textId="77777777" w:rsidR="00BA67AE" w:rsidRDefault="001E16CD">
      <w:r>
        <w:t>Er is in 2022 een goede stap gemaakt, in samenwerking met de Historische Kring Ubbega, voor herstel van 45 graven op de begraafplaats</w:t>
      </w:r>
      <w:r w:rsidR="00621235">
        <w:t xml:space="preserve">. LBG </w:t>
      </w:r>
      <w:r w:rsidR="00456C28">
        <w:t xml:space="preserve">heeft de werkzaamheden afgerond en de betalingen zijn in twee termijnen voldaan. Met gemeente HH zijn afspraken gemaakt voor een voortzetting aan onderhoud aan de graven. </w:t>
      </w:r>
    </w:p>
    <w:p w14:paraId="0742C4A3" w14:textId="77777777" w:rsidR="0087699D" w:rsidRDefault="00456C28">
      <w:r>
        <w:t>Voor onderhoudswerkzaamheden als maaien op het oude gedeelte van de begraafplaats en voor het knippen van de heggen ontvangt Dorpsbelangen een jaarlijkse bijdrage van bedrag van</w:t>
      </w:r>
      <w:r w:rsidR="00BA67AE">
        <w:t xml:space="preserve"> €5000. Deze bijdragen dienen ingezet te worden voor herstel en onderhoud van graven. </w:t>
      </w:r>
    </w:p>
    <w:p w14:paraId="277E4ED9" w14:textId="77777777" w:rsidR="00BA67AE" w:rsidRDefault="00BA67AE">
      <w:r>
        <w:t>De afspraken zijn in een contract met gemeente HH vastgelegd.</w:t>
      </w:r>
    </w:p>
    <w:p w14:paraId="33A3A610" w14:textId="77777777" w:rsidR="003167B6" w:rsidRDefault="003167B6"/>
    <w:p w14:paraId="28267560" w14:textId="5E1C893C" w:rsidR="00BA67AE" w:rsidRDefault="00BA67AE">
      <w:r>
        <w:t xml:space="preserve">Dorpsbelangen heeft met wethouder Stefan van Keijzerswaard </w:t>
      </w:r>
      <w:r w:rsidR="00CA47D8">
        <w:t xml:space="preserve">van gemeente Het Hogeland </w:t>
      </w:r>
      <w:r>
        <w:t xml:space="preserve">een gesprek gehad </w:t>
      </w:r>
      <w:r w:rsidR="00AF1595">
        <w:t xml:space="preserve">betreffende </w:t>
      </w:r>
      <w:r>
        <w:t xml:space="preserve">verbetering van </w:t>
      </w:r>
      <w:r w:rsidR="003167B6">
        <w:t xml:space="preserve">de </w:t>
      </w:r>
      <w:r>
        <w:t>samenwerking</w:t>
      </w:r>
      <w:r w:rsidR="003167B6">
        <w:t xml:space="preserve"> over de begraafplaats</w:t>
      </w:r>
      <w:r>
        <w:t>. Dit heeft geleid tot drie bijeenkomsten in 2023 waarbij een herinrichting van de begraafplaats centraal st</w:t>
      </w:r>
      <w:r w:rsidR="00CA47D8">
        <w:t>ond</w:t>
      </w:r>
      <w:r>
        <w:t xml:space="preserve">. Vanuit Adorp zijn bij deze bijeenkomsten de Historische Kring Ubbega, Kerk Adorp en Dorpsbelangen </w:t>
      </w:r>
      <w:r w:rsidR="002A74C5">
        <w:t>vertegenwoordigd</w:t>
      </w:r>
      <w:r>
        <w:t xml:space="preserve">. </w:t>
      </w:r>
      <w:r w:rsidR="002A74C5">
        <w:t>Gemeente HH heeft voor de herinrichting landschapsarchitect DAAD ingeschakeld. Dorpsbelangen heeft een 10 punten aandachtsplan ingediend. In 2024 worden de plannen verder uitgewerkt en indien mogelijk uitgevoerd</w:t>
      </w:r>
      <w:r w:rsidR="003167B6">
        <w:t>.</w:t>
      </w:r>
    </w:p>
    <w:p w14:paraId="6671BB3D" w14:textId="77777777" w:rsidR="002A74C5" w:rsidRDefault="002A74C5"/>
    <w:p w14:paraId="34290B6C" w14:textId="48129B61" w:rsidR="0087699D" w:rsidRPr="003167B6" w:rsidRDefault="001E16CD">
      <w:r w:rsidRPr="002A74C5">
        <w:rPr>
          <w:b/>
        </w:rPr>
        <w:t>De molen AEolus.</w:t>
      </w:r>
    </w:p>
    <w:p w14:paraId="25A7F62B" w14:textId="77777777" w:rsidR="002A74C5" w:rsidRDefault="001E16CD" w:rsidP="002A74C5">
      <w:r>
        <w:t xml:space="preserve">De molen is in eigendom van de Molen Stichting Winsum. In 2019 is een start gemaakt met de restauratie van de molen. De restauratie wordt uitgevoerd door de fa. Doornbosch. </w:t>
      </w:r>
      <w:r w:rsidR="002A74C5">
        <w:t xml:space="preserve">De kap zit er weer op. De wieken zijn geplaatst. Van buiten lijkt de molen weer compleet. Binnen moet echter veel werk verzet worden aan het maalkoppel en aan het gehele Gaande Werk. De subsidieverstrekkers hebben een uitstel verleend tot 1 juli 2024, dan moet de restauratie klaar zijn. </w:t>
      </w:r>
    </w:p>
    <w:p w14:paraId="379B917C" w14:textId="77777777" w:rsidR="0087699D" w:rsidRDefault="0087699D"/>
    <w:p w14:paraId="66290EEC" w14:textId="0CDFBD65" w:rsidR="0087699D" w:rsidRPr="003167B6" w:rsidRDefault="00950001">
      <w:pPr>
        <w:rPr>
          <w:szCs w:val="24"/>
        </w:rPr>
      </w:pPr>
      <w:r>
        <w:rPr>
          <w:b/>
          <w:szCs w:val="24"/>
        </w:rPr>
        <w:t>Tennet gelden.</w:t>
      </w:r>
      <w:r w:rsidR="003167B6">
        <w:rPr>
          <w:b/>
          <w:szCs w:val="24"/>
        </w:rPr>
        <w:t xml:space="preserve"> </w:t>
      </w:r>
    </w:p>
    <w:p w14:paraId="502E5B82" w14:textId="07C9BD9C" w:rsidR="00950001" w:rsidRDefault="00950001">
      <w:pPr>
        <w:rPr>
          <w:szCs w:val="24"/>
        </w:rPr>
      </w:pPr>
      <w:r>
        <w:rPr>
          <w:szCs w:val="24"/>
        </w:rPr>
        <w:t xml:space="preserve">Tennet heeft ten noorden van Sauwerd een nieuw </w:t>
      </w:r>
      <w:r w:rsidR="00773D23">
        <w:rPr>
          <w:szCs w:val="24"/>
        </w:rPr>
        <w:t>netwerk aangelegd voor 38</w:t>
      </w:r>
      <w:r>
        <w:rPr>
          <w:szCs w:val="24"/>
        </w:rPr>
        <w:t xml:space="preserve">0 kV. Provincie Groningen heeft met Tennet voor Adorp een bedrag van € 70.000 toegekend. Dit bedrag kan ingezet worden voor </w:t>
      </w:r>
      <w:r w:rsidR="00773D23">
        <w:rPr>
          <w:szCs w:val="24"/>
        </w:rPr>
        <w:t xml:space="preserve">landschapsverbetering of landschapsversterking. </w:t>
      </w:r>
    </w:p>
    <w:p w14:paraId="1D797A06" w14:textId="77777777" w:rsidR="00773D23" w:rsidRDefault="00773D23">
      <w:pPr>
        <w:rPr>
          <w:szCs w:val="24"/>
        </w:rPr>
      </w:pPr>
      <w:r>
        <w:rPr>
          <w:szCs w:val="24"/>
        </w:rPr>
        <w:t>Dorpsbelangen heeft een werkgroep ingesteld. De werkgroep heeft ideeën gevraagd voor besteding. In 2028 moeten de plannen gerealiseerd zijn.</w:t>
      </w:r>
    </w:p>
    <w:p w14:paraId="584AEBF4" w14:textId="77777777" w:rsidR="00773D23" w:rsidRDefault="00773D23">
      <w:pPr>
        <w:rPr>
          <w:szCs w:val="24"/>
        </w:rPr>
      </w:pPr>
    </w:p>
    <w:p w14:paraId="4D4ADD2F" w14:textId="04E4B1F2" w:rsidR="00773D23" w:rsidRPr="00213606" w:rsidRDefault="00773D23">
      <w:pPr>
        <w:rPr>
          <w:szCs w:val="24"/>
        </w:rPr>
      </w:pPr>
      <w:r w:rsidRPr="00773D23">
        <w:rPr>
          <w:b/>
          <w:szCs w:val="24"/>
        </w:rPr>
        <w:t>Dorpsvisie 2025-2035</w:t>
      </w:r>
      <w:r>
        <w:rPr>
          <w:b/>
          <w:szCs w:val="24"/>
        </w:rPr>
        <w:t>.</w:t>
      </w:r>
      <w:r w:rsidR="003167B6">
        <w:rPr>
          <w:b/>
          <w:szCs w:val="24"/>
        </w:rPr>
        <w:t xml:space="preserve"> </w:t>
      </w:r>
    </w:p>
    <w:p w14:paraId="4C144358" w14:textId="6C8B5617" w:rsidR="00773D23" w:rsidRDefault="00773D23">
      <w:pPr>
        <w:rPr>
          <w:szCs w:val="24"/>
        </w:rPr>
      </w:pPr>
      <w:r>
        <w:rPr>
          <w:szCs w:val="24"/>
        </w:rPr>
        <w:t xml:space="preserve">In 2014 heeft Dorpsbelangen een dorpsvisie </w:t>
      </w:r>
      <w:r w:rsidR="00CA47D8">
        <w:rPr>
          <w:szCs w:val="24"/>
        </w:rPr>
        <w:t xml:space="preserve">2014/2025 aangeboden aan de gemeente Winsum. Veel plannen zijn min of meer gerealiseerd. Voor de komende tien jaren </w:t>
      </w:r>
      <w:r w:rsidR="003167B6">
        <w:rPr>
          <w:szCs w:val="24"/>
        </w:rPr>
        <w:t xml:space="preserve">is een nieuwe visie wenselijk </w:t>
      </w:r>
      <w:r w:rsidR="00AF1595">
        <w:rPr>
          <w:szCs w:val="24"/>
        </w:rPr>
        <w:t xml:space="preserve">met een nieuw </w:t>
      </w:r>
      <w:r w:rsidR="00CA47D8">
        <w:rPr>
          <w:szCs w:val="24"/>
        </w:rPr>
        <w:t xml:space="preserve">plan </w:t>
      </w:r>
      <w:r w:rsidR="00AF1595">
        <w:rPr>
          <w:szCs w:val="24"/>
        </w:rPr>
        <w:t xml:space="preserve">voor de komende tien jaren. </w:t>
      </w:r>
      <w:r w:rsidR="003167B6">
        <w:rPr>
          <w:szCs w:val="24"/>
        </w:rPr>
        <w:t>H</w:t>
      </w:r>
      <w:r w:rsidR="00CA47D8">
        <w:rPr>
          <w:szCs w:val="24"/>
        </w:rPr>
        <w:t xml:space="preserve">iervoor is een </w:t>
      </w:r>
      <w:r w:rsidR="00AF1595">
        <w:rPr>
          <w:szCs w:val="24"/>
        </w:rPr>
        <w:t xml:space="preserve">oproep gedaan voor een </w:t>
      </w:r>
      <w:r w:rsidR="00CA47D8">
        <w:rPr>
          <w:szCs w:val="24"/>
        </w:rPr>
        <w:t xml:space="preserve">werkgroep </w:t>
      </w:r>
      <w:r w:rsidR="00AF1595">
        <w:rPr>
          <w:szCs w:val="24"/>
        </w:rPr>
        <w:t xml:space="preserve">die inmiddels sinds september actief is. </w:t>
      </w:r>
      <w:r w:rsidR="00CA47D8">
        <w:rPr>
          <w:szCs w:val="24"/>
        </w:rPr>
        <w:t xml:space="preserve">Bovendien weet de werkgroep zich al versterkt door een klankbordgroep. De werkgroep doet voor </w:t>
      </w:r>
      <w:r w:rsidR="00CA47D8">
        <w:rPr>
          <w:szCs w:val="24"/>
        </w:rPr>
        <w:lastRenderedPageBreak/>
        <w:t>begeleiding een beroep op Groninger Dorpen. Er is een P</w:t>
      </w:r>
      <w:r w:rsidR="003167B6">
        <w:rPr>
          <w:szCs w:val="24"/>
        </w:rPr>
        <w:t xml:space="preserve">lanVanAanpak </w:t>
      </w:r>
      <w:r w:rsidR="00CA47D8">
        <w:rPr>
          <w:szCs w:val="24"/>
        </w:rPr>
        <w:t xml:space="preserve"> door de werkgroep opgesteld. Voor de financiering wordt een subsidie aangevraagd bij Loket Levende Dorpen</w:t>
      </w:r>
      <w:r w:rsidR="00AF1595">
        <w:rPr>
          <w:szCs w:val="24"/>
        </w:rPr>
        <w:t xml:space="preserve">. </w:t>
      </w:r>
    </w:p>
    <w:p w14:paraId="406856B1" w14:textId="77777777" w:rsidR="003167B6" w:rsidRDefault="003167B6">
      <w:pPr>
        <w:rPr>
          <w:szCs w:val="24"/>
        </w:rPr>
      </w:pPr>
    </w:p>
    <w:p w14:paraId="560095AE" w14:textId="77777777" w:rsidR="002E17BC" w:rsidRDefault="003167B6">
      <w:pPr>
        <w:rPr>
          <w:szCs w:val="24"/>
        </w:rPr>
      </w:pPr>
      <w:r w:rsidRPr="003167B6">
        <w:rPr>
          <w:b/>
          <w:szCs w:val="24"/>
        </w:rPr>
        <w:t>AED en bijscholing reanimatie</w:t>
      </w:r>
      <w:r w:rsidR="00213606">
        <w:rPr>
          <w:b/>
          <w:szCs w:val="24"/>
        </w:rPr>
        <w:t xml:space="preserve"> </w:t>
      </w:r>
    </w:p>
    <w:p w14:paraId="5826074F" w14:textId="6F7B18C3" w:rsidR="00F3731F" w:rsidRDefault="00AF1595">
      <w:pPr>
        <w:rPr>
          <w:szCs w:val="24"/>
        </w:rPr>
      </w:pPr>
      <w:r>
        <w:rPr>
          <w:szCs w:val="24"/>
        </w:rPr>
        <w:t xml:space="preserve">Dorpsbelangen heeft in januari (21 jan) een </w:t>
      </w:r>
      <w:r w:rsidR="00F3731F">
        <w:rPr>
          <w:szCs w:val="24"/>
        </w:rPr>
        <w:t xml:space="preserve">herhaling van de </w:t>
      </w:r>
      <w:r>
        <w:rPr>
          <w:szCs w:val="24"/>
        </w:rPr>
        <w:t>basiscursus reanimatie en gebruik AED georganiseerd in dorpshuis Artharp</w:t>
      </w:r>
      <w:r w:rsidR="00F3731F">
        <w:rPr>
          <w:szCs w:val="24"/>
        </w:rPr>
        <w:t xml:space="preserve">e. Deze cursus is uitgevoerd door HartVeilig. De cursus zat vol; er hebben 12 personen meegedaan. De cursus is voor alle deelnemers afgesloten met een certificaat. </w:t>
      </w:r>
    </w:p>
    <w:p w14:paraId="224E16BC" w14:textId="45F34714" w:rsidR="00AF1595" w:rsidRPr="00213606" w:rsidRDefault="00F3731F">
      <w:pPr>
        <w:rPr>
          <w:szCs w:val="24"/>
        </w:rPr>
      </w:pPr>
      <w:r>
        <w:rPr>
          <w:szCs w:val="24"/>
        </w:rPr>
        <w:t xml:space="preserve"> </w:t>
      </w:r>
    </w:p>
    <w:p w14:paraId="15908B2A" w14:textId="34E1A47A" w:rsidR="003167B6" w:rsidRPr="00213606" w:rsidRDefault="003167B6">
      <w:pPr>
        <w:rPr>
          <w:szCs w:val="24"/>
        </w:rPr>
      </w:pPr>
      <w:r w:rsidRPr="003167B6">
        <w:rPr>
          <w:b/>
          <w:szCs w:val="24"/>
        </w:rPr>
        <w:t xml:space="preserve">Realisatie nieuwbouw </w:t>
      </w:r>
      <w:r w:rsidR="00213606">
        <w:rPr>
          <w:b/>
          <w:szCs w:val="24"/>
        </w:rPr>
        <w:t>’</w:t>
      </w:r>
      <w:r w:rsidRPr="003167B6">
        <w:rPr>
          <w:b/>
          <w:szCs w:val="24"/>
        </w:rPr>
        <w:t>t Stee</w:t>
      </w:r>
    </w:p>
    <w:p w14:paraId="3FC5A98A" w14:textId="18AB8977" w:rsidR="00221734" w:rsidRDefault="00221734">
      <w:r>
        <w:t xml:space="preserve">In 2023 zijn twaalf woningen opgeleverd aan nieuwe bewoners. De woningen zijn gebouwd door PlegtVos. Vijf resterende  kavels zijn  in 2023 toegezegd aan nieuwe eigenaren om er naar eigen inzicht een woning te plaatsen. De inrichting rondom het bouwterrein blijft voor buurtbewoners en voor Dorpsbelangen een aanhoudende zorg vanwege gestaakte communicatie met gemeente HH. Toch blijft de groencommissie vinger aan de pols houden mbt de groenvoorziening. Er is wel heel veel aanslag gepleegd op het aanwezige groen rondom het terrein. Vraag blijft hoe de gemeente </w:t>
      </w:r>
      <w:r w:rsidR="0068061C">
        <w:t xml:space="preserve">een </w:t>
      </w:r>
      <w:r>
        <w:t>eigen ingesteld herplantplicht nakomt.</w:t>
      </w:r>
      <w:r w:rsidR="006369DD">
        <w:t xml:space="preserve"> </w:t>
      </w:r>
      <w:r>
        <w:t>De nieuwe bewoners worden goed onthaald en worden zoveel mogelijk</w:t>
      </w:r>
      <w:r w:rsidR="00A47849">
        <w:t xml:space="preserve"> </w:t>
      </w:r>
      <w:r>
        <w:t xml:space="preserve"> </w:t>
      </w:r>
      <w:r w:rsidR="00C37099">
        <w:t xml:space="preserve">door alle verenigingen </w:t>
      </w:r>
      <w:r>
        <w:t xml:space="preserve">bij het dorp betrokken. De  bedoeling is om </w:t>
      </w:r>
      <w:r w:rsidR="00C37099">
        <w:t xml:space="preserve">de bewoners </w:t>
      </w:r>
      <w:r>
        <w:t>te ontvangen met een welkomstdoos</w:t>
      </w:r>
      <w:r w:rsidR="00C37099">
        <w:t>.</w:t>
      </w:r>
      <w:r>
        <w:t xml:space="preserve"> </w:t>
      </w:r>
    </w:p>
    <w:p w14:paraId="1981B139" w14:textId="77777777" w:rsidR="00221734" w:rsidRDefault="00221734"/>
    <w:p w14:paraId="1F7887E3" w14:textId="59325496" w:rsidR="00221734" w:rsidRDefault="00221734">
      <w:pPr>
        <w:rPr>
          <w:b/>
        </w:rPr>
      </w:pPr>
      <w:r w:rsidRPr="00221734">
        <w:rPr>
          <w:b/>
        </w:rPr>
        <w:t>Publicatieborden</w:t>
      </w:r>
    </w:p>
    <w:p w14:paraId="7AE3E2AB" w14:textId="23FD070C" w:rsidR="00221734" w:rsidRPr="00221734" w:rsidRDefault="00221734">
      <w:r>
        <w:t>Het belangrijkste medium blijft de website adorp.com. Des</w:t>
      </w:r>
      <w:r w:rsidR="0068061C">
        <w:t xml:space="preserve">ondanks worden de publicaties op de twee aanwezige publicatie borden in het dorp nog steeds gewaardeerd. Aan de Torenweg is het bord vervangen door een ombouw met schoolbord. Krijten en magneten zijn nu de hulpmiddelen voor publicaties. Niet meer prikken en plakken dus. </w:t>
      </w:r>
      <w:r w:rsidR="00BD2DE5">
        <w:t xml:space="preserve">Het bord aan de Molenweg zal </w:t>
      </w:r>
      <w:r w:rsidR="0068061C">
        <w:t xml:space="preserve"> t</w:t>
      </w:r>
      <w:r w:rsidR="00BD2DE5">
        <w:t>e zijner tijd</w:t>
      </w:r>
      <w:bookmarkStart w:id="0" w:name="_GoBack"/>
      <w:bookmarkEnd w:id="0"/>
      <w:r w:rsidR="0068061C">
        <w:t xml:space="preserve"> </w:t>
      </w:r>
      <w:r w:rsidR="00BD2DE5">
        <w:t xml:space="preserve">ook </w:t>
      </w:r>
      <w:r w:rsidR="0068061C">
        <w:t>vervangen worden.</w:t>
      </w:r>
    </w:p>
    <w:sectPr w:rsidR="00221734" w:rsidRPr="00221734">
      <w:headerReference w:type="default" r:id="rId7"/>
      <w:pgSz w:w="11906" w:h="16838"/>
      <w:pgMar w:top="1417" w:right="1417" w:bottom="1417" w:left="1417" w:header="708" w:footer="0" w:gutter="0"/>
      <w:cols w:space="708"/>
      <w:formProt w:val="0"/>
      <w:docGrid w:linePitch="1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5AF6A6B" w16cex:dateUtc="2024-03-24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BB1FB" w16cid:durableId="35AF6A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56284" w14:textId="77777777" w:rsidR="00044EA7" w:rsidRDefault="00044EA7">
      <w:pPr>
        <w:spacing w:line="240" w:lineRule="auto"/>
      </w:pPr>
      <w:r>
        <w:separator/>
      </w:r>
    </w:p>
  </w:endnote>
  <w:endnote w:type="continuationSeparator" w:id="0">
    <w:p w14:paraId="661544E6" w14:textId="77777777" w:rsidR="00044EA7" w:rsidRDefault="00044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2B409" w14:textId="77777777" w:rsidR="00044EA7" w:rsidRDefault="00044EA7">
      <w:pPr>
        <w:spacing w:line="240" w:lineRule="auto"/>
      </w:pPr>
      <w:r>
        <w:separator/>
      </w:r>
    </w:p>
  </w:footnote>
  <w:footnote w:type="continuationSeparator" w:id="0">
    <w:p w14:paraId="20636584" w14:textId="77777777" w:rsidR="00044EA7" w:rsidRDefault="00044E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2" w:type="dxa"/>
      <w:tblLayout w:type="fixed"/>
      <w:tblLook w:val="01E0" w:firstRow="1" w:lastRow="1" w:firstColumn="1" w:lastColumn="1" w:noHBand="0" w:noVBand="0"/>
    </w:tblPr>
    <w:tblGrid>
      <w:gridCol w:w="2092"/>
      <w:gridCol w:w="5104"/>
      <w:gridCol w:w="2016"/>
    </w:tblGrid>
    <w:tr w:rsidR="0087699D" w14:paraId="13112988" w14:textId="77777777">
      <w:tc>
        <w:tcPr>
          <w:tcW w:w="2092" w:type="dxa"/>
        </w:tcPr>
        <w:p w14:paraId="4D48C423" w14:textId="77777777" w:rsidR="0087699D" w:rsidRDefault="001E16CD">
          <w:pPr>
            <w:pStyle w:val="Koptekst"/>
            <w:widowControl w:val="0"/>
          </w:pPr>
          <w:r>
            <w:rPr>
              <w:noProof/>
            </w:rPr>
            <w:drawing>
              <wp:inline distT="0" distB="0" distL="0" distR="0" wp14:anchorId="5AC9304B" wp14:editId="734EA068">
                <wp:extent cx="685800" cy="701040"/>
                <wp:effectExtent l="0" t="0" r="0" b="0"/>
                <wp:docPr id="1" name="Afbeelding 1" descr="Logo Dorpsbelangen 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Dorpsbelangen kleur"/>
                        <pic:cNvPicPr>
                          <a:picLocks noChangeAspect="1" noChangeArrowheads="1"/>
                        </pic:cNvPicPr>
                      </pic:nvPicPr>
                      <pic:blipFill>
                        <a:blip r:embed="rId1"/>
                        <a:stretch>
                          <a:fillRect/>
                        </a:stretch>
                      </pic:blipFill>
                      <pic:spPr bwMode="auto">
                        <a:xfrm>
                          <a:off x="0" y="0"/>
                          <a:ext cx="685800" cy="701040"/>
                        </a:xfrm>
                        <a:prstGeom prst="rect">
                          <a:avLst/>
                        </a:prstGeom>
                      </pic:spPr>
                    </pic:pic>
                  </a:graphicData>
                </a:graphic>
              </wp:inline>
            </w:drawing>
          </w:r>
        </w:p>
      </w:tc>
      <w:tc>
        <w:tcPr>
          <w:tcW w:w="5104" w:type="dxa"/>
        </w:tcPr>
        <w:p w14:paraId="7B995312" w14:textId="77777777" w:rsidR="0087699D" w:rsidRDefault="0087699D">
          <w:pPr>
            <w:pStyle w:val="Koptekst"/>
            <w:widowControl w:val="0"/>
          </w:pPr>
        </w:p>
        <w:p w14:paraId="4414CA02" w14:textId="77777777" w:rsidR="0087699D" w:rsidRDefault="001E16CD">
          <w:pPr>
            <w:pStyle w:val="Kop1"/>
            <w:widowControl w:val="0"/>
            <w:spacing w:line="240" w:lineRule="auto"/>
            <w:jc w:val="center"/>
            <w:rPr>
              <w:rFonts w:ascii="Baskerville Old Face" w:hAnsi="Baskerville Old Face"/>
              <w:sz w:val="44"/>
              <w:szCs w:val="44"/>
            </w:rPr>
          </w:pPr>
          <w:r>
            <w:rPr>
              <w:rFonts w:ascii="Baskerville Old Face" w:hAnsi="Baskerville Old Face"/>
              <w:sz w:val="44"/>
              <w:szCs w:val="44"/>
            </w:rPr>
            <w:t>Dorpsbelangen Adorp</w:t>
          </w:r>
        </w:p>
        <w:p w14:paraId="6C967AED" w14:textId="77777777" w:rsidR="0087699D" w:rsidRDefault="0087699D">
          <w:pPr>
            <w:pStyle w:val="Koptekst"/>
            <w:widowControl w:val="0"/>
          </w:pPr>
        </w:p>
        <w:p w14:paraId="63F6CBE2" w14:textId="77777777" w:rsidR="0087699D" w:rsidRDefault="0087699D">
          <w:pPr>
            <w:pStyle w:val="Koptekst"/>
            <w:widowControl w:val="0"/>
          </w:pPr>
        </w:p>
      </w:tc>
      <w:tc>
        <w:tcPr>
          <w:tcW w:w="2016" w:type="dxa"/>
        </w:tcPr>
        <w:p w14:paraId="0DF88BA0" w14:textId="77777777" w:rsidR="0087699D" w:rsidRDefault="0087699D">
          <w:pPr>
            <w:pStyle w:val="Koptekst"/>
            <w:widowControl w:val="0"/>
          </w:pPr>
        </w:p>
      </w:tc>
    </w:tr>
  </w:tbl>
  <w:p w14:paraId="147306EC" w14:textId="77777777" w:rsidR="0087699D" w:rsidRDefault="008769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9D"/>
    <w:rsid w:val="00044EA7"/>
    <w:rsid w:val="001E16CD"/>
    <w:rsid w:val="00213606"/>
    <w:rsid w:val="00221734"/>
    <w:rsid w:val="002A74C5"/>
    <w:rsid w:val="002E17BC"/>
    <w:rsid w:val="003167B6"/>
    <w:rsid w:val="003A7818"/>
    <w:rsid w:val="00456C28"/>
    <w:rsid w:val="00621235"/>
    <w:rsid w:val="006369DD"/>
    <w:rsid w:val="0068061C"/>
    <w:rsid w:val="00773D23"/>
    <w:rsid w:val="0087699D"/>
    <w:rsid w:val="00950001"/>
    <w:rsid w:val="00A47849"/>
    <w:rsid w:val="00AF1595"/>
    <w:rsid w:val="00BA67AE"/>
    <w:rsid w:val="00BD2DE5"/>
    <w:rsid w:val="00C37099"/>
    <w:rsid w:val="00CA47D8"/>
    <w:rsid w:val="00D05554"/>
    <w:rsid w:val="00E86E52"/>
    <w:rsid w:val="00F3731F"/>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AA31"/>
  <w15:docId w15:val="{0AE4AB01-17E8-4DFD-94BB-574A958D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C34BC"/>
    <w:pPr>
      <w:spacing w:line="320" w:lineRule="exact"/>
    </w:pPr>
    <w:rPr>
      <w:rFonts w:ascii="Calibri" w:hAnsi="Calibri"/>
      <w:sz w:val="24"/>
    </w:rPr>
  </w:style>
  <w:style w:type="paragraph" w:styleId="Kop1">
    <w:name w:val="heading 1"/>
    <w:basedOn w:val="Standaard"/>
    <w:next w:val="Standaard"/>
    <w:qFormat/>
    <w:rsid w:val="001751F2"/>
    <w:pPr>
      <w:keepNext/>
      <w:pageBreakBefore/>
      <w:spacing w:after="320"/>
      <w:outlineLvl w:val="0"/>
    </w:pPr>
    <w:rPr>
      <w:rFonts w:ascii="Cambria" w:hAnsi="Cambria"/>
      <w:b/>
      <w:sz w:val="32"/>
    </w:rPr>
  </w:style>
  <w:style w:type="paragraph" w:styleId="Kop2">
    <w:name w:val="heading 2"/>
    <w:basedOn w:val="Standaard"/>
    <w:next w:val="Standaard"/>
    <w:qFormat/>
    <w:rsid w:val="001751F2"/>
    <w:pPr>
      <w:keepNext/>
      <w:spacing w:before="320" w:after="160"/>
      <w:outlineLvl w:val="1"/>
    </w:pPr>
    <w:rPr>
      <w:b/>
    </w:rPr>
  </w:style>
  <w:style w:type="paragraph" w:styleId="Kop3">
    <w:name w:val="heading 3"/>
    <w:basedOn w:val="Standaard"/>
    <w:next w:val="Standaard"/>
    <w:link w:val="Kop3Char"/>
    <w:uiPriority w:val="9"/>
    <w:unhideWhenUsed/>
    <w:qFormat/>
    <w:rsid w:val="001751F2"/>
    <w:pPr>
      <w:keepNext/>
      <w:spacing w:before="320"/>
      <w:outlineLvl w:val="2"/>
    </w:pPr>
    <w:rPr>
      <w:rFonts w:ascii="Cambria" w:hAnsi="Cambria"/>
      <w:bCs/>
      <w:i/>
      <w:sz w:val="22"/>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qFormat/>
    <w:rsid w:val="001751F2"/>
    <w:rPr>
      <w:rFonts w:ascii="Cambria" w:hAnsi="Cambria"/>
      <w:bCs/>
      <w:i/>
      <w:sz w:val="22"/>
      <w:szCs w:val="26"/>
      <w:u w:val="single"/>
    </w:rPr>
  </w:style>
  <w:style w:type="paragraph" w:customStyle="1" w:styleId="Kop">
    <w:name w:val="Kop"/>
    <w:basedOn w:val="Standaard"/>
    <w:next w:val="Plattetekst"/>
    <w:qFormat/>
    <w:pPr>
      <w:keepNext/>
      <w:spacing w:before="240" w:after="120"/>
    </w:pPr>
    <w:rPr>
      <w:rFonts w:ascii="Liberation Sans" w:eastAsia="Microsoft YaHei" w:hAnsi="Liberation Sans" w:cs="Lucida Sans"/>
      <w:sz w:val="28"/>
      <w:szCs w:val="28"/>
    </w:rPr>
  </w:style>
  <w:style w:type="paragraph" w:styleId="Plattetekst">
    <w:name w:val="Body Text"/>
    <w:basedOn w:val="Standaard"/>
    <w:pPr>
      <w:spacing w:after="140" w:line="276" w:lineRule="auto"/>
    </w:pPr>
  </w:style>
  <w:style w:type="paragraph" w:styleId="Lijst">
    <w:name w:val="List"/>
    <w:basedOn w:val="Plattetekst"/>
    <w:rPr>
      <w:rFonts w:cs="Lucida Sans"/>
    </w:rPr>
  </w:style>
  <w:style w:type="paragraph" w:styleId="Bijschrift">
    <w:name w:val="caption"/>
    <w:basedOn w:val="Standaard"/>
    <w:qFormat/>
    <w:pPr>
      <w:suppressLineNumbers/>
      <w:spacing w:before="120" w:after="120"/>
    </w:pPr>
    <w:rPr>
      <w:rFonts w:cs="Lucida Sans"/>
      <w:i/>
      <w:iCs/>
      <w:szCs w:val="24"/>
    </w:rPr>
  </w:style>
  <w:style w:type="paragraph" w:customStyle="1" w:styleId="Index">
    <w:name w:val="Index"/>
    <w:basedOn w:val="Standaard"/>
    <w:qFormat/>
    <w:pPr>
      <w:suppressLineNumbers/>
    </w:pPr>
    <w:rPr>
      <w:rFonts w:cs="Lucida Sans"/>
    </w:rPr>
  </w:style>
  <w:style w:type="paragraph" w:styleId="Ballontekst">
    <w:name w:val="Balloon Text"/>
    <w:basedOn w:val="Standaard"/>
    <w:semiHidden/>
    <w:qFormat/>
    <w:rsid w:val="00D8382B"/>
    <w:rPr>
      <w:rFonts w:ascii="Tahoma" w:hAnsi="Tahoma" w:cs="Tahoma"/>
      <w:sz w:val="16"/>
      <w:szCs w:val="16"/>
    </w:rPr>
  </w:style>
  <w:style w:type="paragraph" w:customStyle="1" w:styleId="Kop-envoettekst">
    <w:name w:val="Kop- en voettekst"/>
    <w:basedOn w:val="Standaard"/>
    <w:qFormat/>
  </w:style>
  <w:style w:type="paragraph" w:styleId="Koptekst">
    <w:name w:val="header"/>
    <w:basedOn w:val="Standaard"/>
    <w:rsid w:val="002533C5"/>
    <w:pPr>
      <w:tabs>
        <w:tab w:val="center" w:pos="4536"/>
        <w:tab w:val="right" w:pos="9072"/>
      </w:tabs>
      <w:spacing w:line="240" w:lineRule="auto"/>
    </w:pPr>
  </w:style>
  <w:style w:type="paragraph" w:styleId="Voettekst">
    <w:name w:val="footer"/>
    <w:basedOn w:val="Standaard"/>
    <w:rsid w:val="002533C5"/>
    <w:pPr>
      <w:tabs>
        <w:tab w:val="center" w:pos="4536"/>
        <w:tab w:val="right" w:pos="9072"/>
      </w:tabs>
      <w:spacing w:line="240" w:lineRule="auto"/>
    </w:pPr>
  </w:style>
  <w:style w:type="paragraph" w:styleId="Normaalweb">
    <w:name w:val="Normal (Web)"/>
    <w:basedOn w:val="Standaard"/>
    <w:uiPriority w:val="99"/>
    <w:semiHidden/>
    <w:unhideWhenUsed/>
    <w:qFormat/>
    <w:rsid w:val="00986704"/>
    <w:pPr>
      <w:spacing w:beforeAutospacing="1" w:afterAutospacing="1"/>
    </w:pPr>
    <w:rPr>
      <w:szCs w:val="24"/>
    </w:rPr>
  </w:style>
  <w:style w:type="table" w:styleId="Tabelraster">
    <w:name w:val="Table Grid"/>
    <w:basedOn w:val="Standaardtabel"/>
    <w:rsid w:val="00977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F1595"/>
    <w:rPr>
      <w:sz w:val="16"/>
      <w:szCs w:val="16"/>
    </w:rPr>
  </w:style>
  <w:style w:type="paragraph" w:styleId="Tekstopmerking">
    <w:name w:val="annotation text"/>
    <w:basedOn w:val="Standaard"/>
    <w:link w:val="TekstopmerkingChar"/>
    <w:uiPriority w:val="99"/>
    <w:semiHidden/>
    <w:unhideWhenUsed/>
    <w:rsid w:val="00AF1595"/>
    <w:pPr>
      <w:spacing w:line="240" w:lineRule="auto"/>
    </w:pPr>
    <w:rPr>
      <w:sz w:val="20"/>
    </w:rPr>
  </w:style>
  <w:style w:type="character" w:customStyle="1" w:styleId="TekstopmerkingChar">
    <w:name w:val="Tekst opmerking Char"/>
    <w:basedOn w:val="Standaardalinea-lettertype"/>
    <w:link w:val="Tekstopmerking"/>
    <w:uiPriority w:val="99"/>
    <w:semiHidden/>
    <w:rsid w:val="00AF1595"/>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AF1595"/>
    <w:rPr>
      <w:b/>
      <w:bCs/>
    </w:rPr>
  </w:style>
  <w:style w:type="character" w:customStyle="1" w:styleId="OnderwerpvanopmerkingChar">
    <w:name w:val="Onderwerp van opmerking Char"/>
    <w:basedOn w:val="TekstopmerkingChar"/>
    <w:link w:val="Onderwerpvanopmerking"/>
    <w:uiPriority w:val="99"/>
    <w:semiHidden/>
    <w:rsid w:val="00AF1595"/>
    <w:rPr>
      <w:rFonts w:ascii="Calibri" w:hAnsi="Calibri"/>
      <w:b/>
      <w:bCs/>
    </w:rPr>
  </w:style>
  <w:style w:type="character" w:customStyle="1" w:styleId="apple-converted-space">
    <w:name w:val="apple-converted-space"/>
    <w:basedOn w:val="Standaardalinea-lettertype"/>
    <w:rsid w:val="00AF1595"/>
  </w:style>
  <w:style w:type="character" w:styleId="Hyperlink">
    <w:name w:val="Hyperlink"/>
    <w:basedOn w:val="Standaardalinea-lettertype"/>
    <w:uiPriority w:val="99"/>
    <w:semiHidden/>
    <w:unhideWhenUsed/>
    <w:rsid w:val="00AF1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15A7E-48B9-4FA1-97F7-4028B5F1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935</Words>
  <Characters>5148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Dorpsbelangen Adorp</vt:lpstr>
    </vt:vector>
  </TitlesOfParts>
  <Company>PTT Post</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Dorpsbelangen Adorp</dc:title>
  <dc:subject/>
  <dc:creator>PTT Post</dc:creator>
  <dc:description/>
  <cp:lastModifiedBy>Johannes Nijmeijer</cp:lastModifiedBy>
  <cp:revision>6</cp:revision>
  <cp:lastPrinted>2023-03-12T15:04:00Z</cp:lastPrinted>
  <dcterms:created xsi:type="dcterms:W3CDTF">2024-03-27T10:43:00Z</dcterms:created>
  <dcterms:modified xsi:type="dcterms:W3CDTF">2024-03-27T22:09:00Z</dcterms:modified>
  <dc:language>nl-NL</dc:language>
</cp:coreProperties>
</file>